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РЕПУБЛИKА СРБИЈА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 ШKОЛА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„МИХАИЛО БАKОВИЋ“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  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Љ  Ш  Н   И   Ц   А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ПИБ: 100809724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МАТИЧНИ БРОЈ: 07111312 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БРОЈ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292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ДАТУМ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.2023.ГОДИНЕ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C4F" w:rsidRDefault="00A27C4F" w:rsidP="00A27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C4F" w:rsidRDefault="00A27C4F" w:rsidP="00A27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C4F" w:rsidRDefault="00A27C4F" w:rsidP="00A27C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основу Закона о управљању оптпадом („Сл.гласник РС“, бр.36/2009,88/2010,14/2016 и 95/2018) , Одлуке Школског  одбора број 133 од 03.02.2023.године  о продаји неопасног отпада метала-  школске ограде , комисија за спровођење поступка продаје старог гвожђа  именована решењем директора број : </w:t>
      </w:r>
      <w:r>
        <w:rPr>
          <w:rFonts w:ascii="Times New Roman" w:hAnsi="Times New Roman" w:cs="Times New Roman"/>
          <w:sz w:val="24"/>
          <w:szCs w:val="24"/>
          <w:lang/>
        </w:rPr>
        <w:t>270/2</w:t>
      </w:r>
      <w:r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/>
        </w:rPr>
        <w:t>28.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/>
        </w:rPr>
        <w:t>4</w:t>
      </w:r>
      <w:r>
        <w:rPr>
          <w:rFonts w:ascii="Times New Roman" w:hAnsi="Times New Roman" w:cs="Times New Roman"/>
          <w:sz w:val="24"/>
          <w:szCs w:val="24"/>
        </w:rPr>
        <w:t>.2023.године, објављује</w:t>
      </w:r>
    </w:p>
    <w:p w:rsidR="00A27C4F" w:rsidRDefault="00A27C4F" w:rsidP="00A27C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27C4F" w:rsidRDefault="00A27C4F" w:rsidP="00A27C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ОГЛАС 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ПРОДАЈИ</w:t>
      </w:r>
    </w:p>
    <w:p w:rsidR="00A27C4F" w:rsidRDefault="00A27C4F" w:rsidP="00A27C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НЕОПАСНОГ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ОТПАДА  МЕТАЛА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ШКОЛСКЕ ОГРАДЕ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Подаци о предмету продаје: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Продаје  се</w:t>
      </w:r>
      <w:proofErr w:type="gramEnd"/>
      <w:r>
        <w:rPr>
          <w:rFonts w:ascii="Times New Roman" w:hAnsi="Times New Roman" w:cs="Times New Roman"/>
        </w:rPr>
        <w:t xml:space="preserve"> отпад старо гвожђе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</w:rPr>
        <w:t>школска ограда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Kарактер отпада: неопасан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Kоличина отпада:  утврдиће се на лицу месту.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Локација на којој се налази отпад: у </w:t>
      </w:r>
      <w:proofErr w:type="gramStart"/>
      <w:r>
        <w:rPr>
          <w:rFonts w:ascii="Times New Roman" w:hAnsi="Times New Roman" w:cs="Times New Roman"/>
        </w:rPr>
        <w:t>дворишту  ОШ</w:t>
      </w:r>
      <w:proofErr w:type="gramEnd"/>
      <w:r>
        <w:rPr>
          <w:rFonts w:ascii="Times New Roman" w:hAnsi="Times New Roman" w:cs="Times New Roman"/>
        </w:rPr>
        <w:t xml:space="preserve"> „Михаило Баковић“ у Сељашници.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Место и начин прибављања додатних информација: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Преузимање  Обрасца</w:t>
      </w:r>
      <w:proofErr w:type="gramEnd"/>
      <w:r>
        <w:rPr>
          <w:rFonts w:ascii="Times New Roman" w:hAnsi="Times New Roman" w:cs="Times New Roman"/>
        </w:rPr>
        <w:t xml:space="preserve">  за подношење понуда заинтересовани понуђачи могу извршити на интернет страници Основне школе „Михаило Баковић“ ,Сељашница: www.mihailobakovic.edu.rs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Обавезе понуђача –купца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реализацију уговора понуђач - купац је дужан да обезбеди: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-алат за манипулацију отпадом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-возила за транспорт отпада (атестирана у складу са прописима);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-мерење на мерном месту са вагом за мерење која поседује атест;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-утовар и одвожење старог гвожђа обавља уз спровођење свих мера прописаних законом;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-преузме укупну количину отпада из тачке 1 </w:t>
      </w:r>
      <w:proofErr w:type="gramStart"/>
      <w:r>
        <w:rPr>
          <w:rFonts w:ascii="Times New Roman" w:hAnsi="Times New Roman" w:cs="Times New Roman"/>
        </w:rPr>
        <w:t>овог  огласа</w:t>
      </w:r>
      <w:proofErr w:type="gramEnd"/>
      <w:r>
        <w:rPr>
          <w:rFonts w:ascii="Times New Roman" w:hAnsi="Times New Roman" w:cs="Times New Roman"/>
        </w:rPr>
        <w:t>;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-све услове да не дође до штете на околном земљишту приликом утовара и одвоза старог гвожђа;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-да надоканди евентуалну штету коју проузрокује </w:t>
      </w:r>
      <w:proofErr w:type="gramStart"/>
      <w:r>
        <w:rPr>
          <w:rFonts w:ascii="Times New Roman" w:hAnsi="Times New Roman" w:cs="Times New Roman"/>
        </w:rPr>
        <w:t>приликом  утовара</w:t>
      </w:r>
      <w:proofErr w:type="gramEnd"/>
      <w:r>
        <w:rPr>
          <w:rFonts w:ascii="Times New Roman" w:hAnsi="Times New Roman" w:cs="Times New Roman"/>
        </w:rPr>
        <w:t xml:space="preserve"> и одвоза.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Услови за учешће у поступку </w:t>
      </w:r>
      <w:proofErr w:type="gramStart"/>
      <w:r>
        <w:rPr>
          <w:rFonts w:ascii="Times New Roman" w:hAnsi="Times New Roman" w:cs="Times New Roman"/>
        </w:rPr>
        <w:t>прикупљања  писане</w:t>
      </w:r>
      <w:proofErr w:type="gramEnd"/>
      <w:r>
        <w:rPr>
          <w:rFonts w:ascii="Times New Roman" w:hAnsi="Times New Roman" w:cs="Times New Roman"/>
        </w:rPr>
        <w:t xml:space="preserve"> понуде и садржај писане понуде: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Понуђач-купац предметног </w:t>
      </w:r>
      <w:proofErr w:type="gramStart"/>
      <w:r>
        <w:rPr>
          <w:rFonts w:ascii="Times New Roman" w:hAnsi="Times New Roman" w:cs="Times New Roman"/>
        </w:rPr>
        <w:t>отпада  може</w:t>
      </w:r>
      <w:proofErr w:type="gramEnd"/>
      <w:r>
        <w:rPr>
          <w:rFonts w:ascii="Times New Roman" w:hAnsi="Times New Roman" w:cs="Times New Roman"/>
        </w:rPr>
        <w:t xml:space="preserve"> бити свако правно лице или предузетник, који поседује дозволу за сакупљање, транспорт, третман, односно складиштење, поновно искоришћење и одлагање ове врсте отпада у складу са Законом о управљању отпадом или важећи Уговор о пословно техничкој сарадњи са оператером регистрованим за сакупљање, транспорт, третман, односно складиштење, поновно искоришћење и одлагање ове врсте отпада од надлежних органа и који испуњава све друге прописане услове.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Обавезан саржај понуде: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Подаци о подносиоцу понуде: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-за правна лица: пословно име, адреса и седиште, матични број и порески идентификациони број ( ПИБ ), име и презиме директора односно лица овлашћеног за заступање, потпис и печат, копију решења о упису у АПР или извод о регистрацији издат од Агенције за привредне регистре.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-за предузетнике: пословно име/име и презиме предузетника, адресу и седиште </w:t>
      </w:r>
      <w:proofErr w:type="gramStart"/>
      <w:r>
        <w:rPr>
          <w:rFonts w:ascii="Times New Roman" w:hAnsi="Times New Roman" w:cs="Times New Roman"/>
        </w:rPr>
        <w:t>предузетника ,</w:t>
      </w:r>
      <w:proofErr w:type="gramEnd"/>
      <w:r>
        <w:rPr>
          <w:rFonts w:ascii="Times New Roman" w:hAnsi="Times New Roman" w:cs="Times New Roman"/>
        </w:rPr>
        <w:t xml:space="preserve"> матични број и ЈМБГ грађана, његов потпис и печат,  копију решења о упису у регистра код надлежног органа.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Понуда и то: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1.Понуђену цену откупа отпада старог гвожђа по јединици мере (дин/кг) и укупну цену откупа за процењену тежину отпада-старог гвожђа од.......т са и без ПДВ-а (на понуђену цену купац плаћа ПДВ уколико није у систему ПДВ-а</w:t>
      </w:r>
      <w:proofErr w:type="gramStart"/>
      <w:r>
        <w:rPr>
          <w:rFonts w:ascii="Times New Roman" w:hAnsi="Times New Roman" w:cs="Times New Roman"/>
        </w:rPr>
        <w:t>)-</w:t>
      </w:r>
      <w:proofErr w:type="gramEnd"/>
      <w:r>
        <w:rPr>
          <w:rFonts w:ascii="Times New Roman" w:hAnsi="Times New Roman" w:cs="Times New Roman"/>
        </w:rPr>
        <w:t xml:space="preserve"> образац у прилогу.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2.Рок (максимални) у ком ће купац преузети укупну количину отпада (дана)-образац у прилогу-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Прилози докази уз понуду: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1.Kопија</w:t>
      </w:r>
      <w:proofErr w:type="gramEnd"/>
      <w:r>
        <w:rPr>
          <w:rFonts w:ascii="Times New Roman" w:hAnsi="Times New Roman" w:cs="Times New Roman"/>
        </w:rPr>
        <w:t xml:space="preserve"> извода или решења о упису понуђача у регистар привредних субјеката (Агенција за привредне регистре) или други одговарајући регистар ( број и датум).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2.Овлашћење, пуномоћје за лице које заступа понуђача-купца у поступку.</w:t>
      </w:r>
      <w:proofErr w:type="gramEnd"/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3.Понуђач је дужан да уз понуду достави фотокопије следећих дозвола: дозволу за </w:t>
      </w:r>
      <w:proofErr w:type="gramStart"/>
      <w:r>
        <w:rPr>
          <w:rFonts w:ascii="Times New Roman" w:hAnsi="Times New Roman" w:cs="Times New Roman"/>
        </w:rPr>
        <w:t>сакупљање  отпада</w:t>
      </w:r>
      <w:proofErr w:type="gramEnd"/>
      <w:r>
        <w:rPr>
          <w:rFonts w:ascii="Times New Roman" w:hAnsi="Times New Roman" w:cs="Times New Roman"/>
        </w:rPr>
        <w:t>,  дозволу за транспорт отпада, дозволу за складиштење отпада или фотокопију  једне интегралне дозволе.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Понуда која не садржи све наведене елементе и доказе, неће се узети у разматрање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Изјава понуђача (заступника подносиоца понуде)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1.Изјаву да ће извршити одношење неопасног отпада о свом трошку.</w:t>
      </w:r>
      <w:proofErr w:type="gramEnd"/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2.Изјаву којом се прихватају сви услови из овог огласа и даје сагласност да исти представљају елементе за закључење уговора о купопродаји отпада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Начин и време (рок) за достављање писане понуде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Писана понуда подноси се на Обрасцу за подношење понуда –која се може преузети </w:t>
      </w:r>
      <w:proofErr w:type="gramStart"/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интернет</w:t>
      </w:r>
      <w:proofErr w:type="gramEnd"/>
      <w:r>
        <w:rPr>
          <w:rFonts w:ascii="Times New Roman" w:hAnsi="Times New Roman" w:cs="Times New Roman"/>
        </w:rPr>
        <w:t xml:space="preserve"> страници Основне школе „Михаило Баковић“ ,Сељашница: www.mihailobakovic.edu.rs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уз </w:t>
      </w:r>
      <w:proofErr w:type="gramStart"/>
      <w:r>
        <w:rPr>
          <w:rFonts w:ascii="Times New Roman" w:hAnsi="Times New Roman" w:cs="Times New Roman"/>
        </w:rPr>
        <w:t>обавезно  достављање</w:t>
      </w:r>
      <w:proofErr w:type="gramEnd"/>
      <w:r>
        <w:rPr>
          <w:rFonts w:ascii="Times New Roman" w:hAnsi="Times New Roman" w:cs="Times New Roman"/>
        </w:rPr>
        <w:t xml:space="preserve"> доказа о испуњености услова из тачке 4. </w:t>
      </w:r>
      <w:proofErr w:type="gramStart"/>
      <w:r>
        <w:rPr>
          <w:rFonts w:ascii="Times New Roman" w:hAnsi="Times New Roman" w:cs="Times New Roman"/>
        </w:rPr>
        <w:t>овог</w:t>
      </w:r>
      <w:proofErr w:type="gramEnd"/>
      <w:r>
        <w:rPr>
          <w:rFonts w:ascii="Times New Roman" w:hAnsi="Times New Roman" w:cs="Times New Roman"/>
        </w:rPr>
        <w:t xml:space="preserve"> огласа.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Понуда се може доставити и на сопственом обрасцу који мора да садржи све елементе из Обрасца за подношење понуда, односно све податке и прилоге (доказе) из тачке 4.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овог</w:t>
      </w:r>
      <w:proofErr w:type="gramEnd"/>
      <w:r>
        <w:rPr>
          <w:rFonts w:ascii="Times New Roman" w:hAnsi="Times New Roman" w:cs="Times New Roman"/>
        </w:rPr>
        <w:t xml:space="preserve"> огласа. </w:t>
      </w:r>
      <w:proofErr w:type="gramStart"/>
      <w:r>
        <w:rPr>
          <w:rFonts w:ascii="Times New Roman" w:hAnsi="Times New Roman" w:cs="Times New Roman"/>
        </w:rPr>
        <w:t>Прилози које купац доставља могу бити фотокопије докумената.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Продавац задржава право да од купца тражи на увид оригинална документа.</w:t>
      </w:r>
      <w:proofErr w:type="gramEnd"/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Понуда мора бити исписана на српском језику, читко, без прецртавања и исправљања написаног текста.</w:t>
      </w:r>
      <w:proofErr w:type="gramEnd"/>
      <w:r>
        <w:rPr>
          <w:rFonts w:ascii="Times New Roman" w:hAnsi="Times New Roman" w:cs="Times New Roman"/>
        </w:rPr>
        <w:t xml:space="preserve"> Писана понуда подноси се непосредно или путем поште (препорученом пошиљком) у затвореној коверти на адресу: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Основна школа „Михаило Баковић</w:t>
      </w:r>
      <w:proofErr w:type="gramStart"/>
      <w:r>
        <w:rPr>
          <w:rFonts w:ascii="Times New Roman" w:hAnsi="Times New Roman" w:cs="Times New Roman"/>
        </w:rPr>
        <w:t>“ Сељашница</w:t>
      </w:r>
      <w:proofErr w:type="gramEnd"/>
      <w:r>
        <w:rPr>
          <w:rFonts w:ascii="Times New Roman" w:hAnsi="Times New Roman" w:cs="Times New Roman"/>
        </w:rPr>
        <w:t>, са назнаком: „Понуда за откуп старог гвожђа“ – НЕ ОТВАРАТИ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 полеђини</w:t>
      </w:r>
      <w:proofErr w:type="gramEnd"/>
      <w:r>
        <w:rPr>
          <w:rFonts w:ascii="Times New Roman" w:hAnsi="Times New Roman" w:cs="Times New Roman"/>
        </w:rPr>
        <w:t xml:space="preserve"> коверте уписује се назив, седиште и адреса понуђача-купца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Понуђач може поденти само једну понуду.</w:t>
      </w:r>
      <w:proofErr w:type="gramEnd"/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Овлашћени представник понуђача-купац дужан је да достави оверено пуномоћје о присутву поступка продаје.</w:t>
      </w:r>
      <w:proofErr w:type="gramEnd"/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Рок за подношење понуда је </w:t>
      </w:r>
      <w:r>
        <w:rPr>
          <w:rFonts w:ascii="Times New Roman" w:hAnsi="Times New Roman" w:cs="Times New Roman"/>
          <w:lang/>
        </w:rPr>
        <w:t>24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/>
        </w:rPr>
        <w:t>5</w:t>
      </w:r>
      <w:r w:rsidR="00E524ED">
        <w:rPr>
          <w:rFonts w:ascii="Times New Roman" w:hAnsi="Times New Roman" w:cs="Times New Roman"/>
        </w:rPr>
        <w:t xml:space="preserve">.2023. године </w:t>
      </w:r>
      <w:r w:rsidR="00E524ED">
        <w:rPr>
          <w:rFonts w:ascii="Times New Roman" w:hAnsi="Times New Roman" w:cs="Times New Roman"/>
          <w:lang/>
        </w:rPr>
        <w:t xml:space="preserve"> до </w:t>
      </w:r>
      <w:r>
        <w:rPr>
          <w:rFonts w:ascii="Times New Roman" w:hAnsi="Times New Roman" w:cs="Times New Roman"/>
        </w:rPr>
        <w:t xml:space="preserve"> 12,00 часова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Поступак прикупљања писаних понуда спровешће се и уколико пристигне једна благовремена понуда,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Неблаговремене  и</w:t>
      </w:r>
      <w:proofErr w:type="gramEnd"/>
      <w:r>
        <w:rPr>
          <w:rFonts w:ascii="Times New Roman" w:hAnsi="Times New Roman" w:cs="Times New Roman"/>
        </w:rPr>
        <w:t xml:space="preserve"> неисправне понуде се одбацују.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6.Време рок и место одржавања отварања понуда писаних понуда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Отварање понуда је </w:t>
      </w:r>
      <w:proofErr w:type="gramStart"/>
      <w:r>
        <w:rPr>
          <w:rFonts w:ascii="Times New Roman" w:hAnsi="Times New Roman" w:cs="Times New Roman"/>
        </w:rPr>
        <w:t>јавно  и</w:t>
      </w:r>
      <w:proofErr w:type="gramEnd"/>
      <w:r>
        <w:rPr>
          <w:rFonts w:ascii="Times New Roman" w:hAnsi="Times New Roman" w:cs="Times New Roman"/>
        </w:rPr>
        <w:t xml:space="preserve"> обавиће се комисијски на адреси ОШ „Михаило Баковић“ у Сељашници.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 отварњу понуда води се записник који потписују чланови комисије и присутни понуђачи, односно њихови овлашћени представници.</w:t>
      </w:r>
      <w:proofErr w:type="gramEnd"/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7.Kритеријум</w:t>
      </w:r>
      <w:proofErr w:type="gramEnd"/>
      <w:r>
        <w:rPr>
          <w:rFonts w:ascii="Times New Roman" w:hAnsi="Times New Roman" w:cs="Times New Roman"/>
        </w:rPr>
        <w:t xml:space="preserve"> за оцену понуда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Kритеријум за избор најповољније понуде је: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-Највиша понуђена цена откупа по једници мере откупа (дин/кг).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 случају да постоје две или више понуда са истом ценом, продавац ће предност дати понуди оног понуђача-купца који понуди краћи рок преузимања укупне количине отпада изражено у данима.</w:t>
      </w:r>
      <w:proofErr w:type="gramEnd"/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Уколико је више понуђача доставило понуду са једнаком понуђеном ценом откупа и истим роком преузимања поступак ће се наставити путем јавне лицитације.</w:t>
      </w:r>
      <w:proofErr w:type="gramEnd"/>
    </w:p>
    <w:p w:rsidR="00A27C4F" w:rsidRDefault="00A27C4F" w:rsidP="00A27C4F">
      <w:pPr>
        <w:pStyle w:val="NoSpacing"/>
        <w:jc w:val="both"/>
      </w:pPr>
      <w:r>
        <w:rPr>
          <w:rFonts w:ascii="Times New Roman" w:hAnsi="Times New Roman" w:cs="Times New Roman"/>
        </w:rPr>
        <w:t xml:space="preserve">Са понуђачем који </w:t>
      </w:r>
      <w:proofErr w:type="gramStart"/>
      <w:r>
        <w:rPr>
          <w:rFonts w:ascii="Times New Roman" w:hAnsi="Times New Roman" w:cs="Times New Roman"/>
        </w:rPr>
        <w:t>понуди  највишу</w:t>
      </w:r>
      <w:proofErr w:type="gramEnd"/>
      <w:r>
        <w:rPr>
          <w:rFonts w:ascii="Times New Roman" w:hAnsi="Times New Roman" w:cs="Times New Roman"/>
        </w:rPr>
        <w:t xml:space="preserve"> цену  по килограму закључиће се уговор који ће се примењивати 30 дана од дана закључења</w:t>
      </w:r>
      <w:r>
        <w:t>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Праћење реализације уговора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-Приликом примопредаје старог гвожђа, представници купца и продавца, 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утврдуће</w:t>
      </w:r>
      <w:proofErr w:type="gramEnd"/>
      <w:r>
        <w:rPr>
          <w:rFonts w:ascii="Times New Roman" w:hAnsi="Times New Roman" w:cs="Times New Roman"/>
        </w:rPr>
        <w:t xml:space="preserve"> стварну количину отпада на основу мерења и сачиниће и потписати записник о извршеној примопредаји.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Овај оглас се објављује на огласној табли и интернет страници ОШ „Михаило Баковић“.</w:t>
      </w:r>
      <w:proofErr w:type="gramEnd"/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 Начин и рок обавештавања учесника о резултатима спроведеног поступка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Решење о изабраном понуђачу, а у вези са предметом овог огласа биће донето у року од три дана од дана отварања понуда и објављено на интернет страници Основне школе „михаило Баковић“ Сељашница  и достављено учесницима у поступку.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Период рок трајања уговора о купопродаји отпада старог –гвожђа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Уговор се закључује се на период који је купац назначио у понуди, а максимум до 30 дана од дана закључења уговора.</w:t>
      </w:r>
      <w:proofErr w:type="gramEnd"/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Уколико правно лице/предузетник из решења не приступи закључењу уговора о </w:t>
      </w:r>
      <w:proofErr w:type="gramStart"/>
      <w:r>
        <w:rPr>
          <w:rFonts w:ascii="Times New Roman" w:hAnsi="Times New Roman" w:cs="Times New Roman"/>
        </w:rPr>
        <w:t>купопродаји  отпада</w:t>
      </w:r>
      <w:proofErr w:type="gramEnd"/>
      <w:r>
        <w:rPr>
          <w:rFonts w:ascii="Times New Roman" w:hAnsi="Times New Roman" w:cs="Times New Roman"/>
        </w:rPr>
        <w:t xml:space="preserve"> у року од  три дана, губи право на откуп и старо гвожђе.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Динамика плаћања уговорене цене вршиће се </w:t>
      </w:r>
      <w:proofErr w:type="gramStart"/>
      <w:r>
        <w:rPr>
          <w:rFonts w:ascii="Times New Roman" w:hAnsi="Times New Roman" w:cs="Times New Roman"/>
        </w:rPr>
        <w:t>у  року</w:t>
      </w:r>
      <w:proofErr w:type="gramEnd"/>
      <w:r>
        <w:rPr>
          <w:rFonts w:ascii="Times New Roman" w:hAnsi="Times New Roman" w:cs="Times New Roman"/>
        </w:rPr>
        <w:t xml:space="preserve"> од 7 дана од дана закључења уговора  –готовински .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11.Власништво продавца над отпадом престаје преузмањем истог од стране </w:t>
      </w:r>
      <w:proofErr w:type="gramStart"/>
      <w:r>
        <w:rPr>
          <w:rFonts w:ascii="Times New Roman" w:hAnsi="Times New Roman" w:cs="Times New Roman"/>
        </w:rPr>
        <w:t>купца .</w:t>
      </w:r>
      <w:proofErr w:type="gramEnd"/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Овај оглас се објављује на интернет страници ОШ www.mihailobakovic.edu.rs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Kупац је дужан да у свему поступа у складу са Законом о управљању отпадом.</w:t>
      </w:r>
      <w:proofErr w:type="gramEnd"/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A27C4F" w:rsidRDefault="00A27C4F" w:rsidP="00A27C4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A27C4F" w:rsidRDefault="00A27C4F" w:rsidP="00A27C4F"/>
    <w:p w:rsidR="00A27C4F" w:rsidRDefault="00A27C4F" w:rsidP="00A27C4F"/>
    <w:p w:rsidR="00A27C4F" w:rsidRDefault="00A27C4F" w:rsidP="00A27C4F"/>
    <w:p w:rsidR="00A27C4F" w:rsidRDefault="00A27C4F" w:rsidP="00A27C4F"/>
    <w:p w:rsidR="00A27C4F" w:rsidRDefault="00A27C4F" w:rsidP="00A27C4F"/>
    <w:p w:rsidR="00A27C4F" w:rsidRDefault="00A27C4F" w:rsidP="00A27C4F"/>
    <w:p w:rsidR="00A27C4F" w:rsidRDefault="00A27C4F" w:rsidP="00A27C4F"/>
    <w:p w:rsidR="00A27C4F" w:rsidRDefault="00A27C4F" w:rsidP="00A27C4F"/>
    <w:p w:rsidR="00A27C4F" w:rsidRDefault="00A27C4F" w:rsidP="00A27C4F"/>
    <w:p w:rsidR="00A27C4F" w:rsidRDefault="00A27C4F" w:rsidP="00A27C4F"/>
    <w:p w:rsidR="00A27C4F" w:rsidRDefault="00A27C4F" w:rsidP="00A27C4F">
      <w:r>
        <w:t xml:space="preserve"> 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C4F" w:rsidRDefault="00A27C4F" w:rsidP="00A27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C4F" w:rsidRDefault="00A27C4F" w:rsidP="00A27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C4F" w:rsidRDefault="00A27C4F" w:rsidP="00A27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C4F" w:rsidRDefault="00A27C4F" w:rsidP="00A27C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7C4F" w:rsidRP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A27C4F" w:rsidRPr="00A27C4F" w:rsidRDefault="00A27C4F" w:rsidP="00A27C4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27C4F">
        <w:rPr>
          <w:rFonts w:ascii="Times New Roman" w:hAnsi="Times New Roman" w:cs="Times New Roman"/>
          <w:b/>
          <w:sz w:val="20"/>
          <w:szCs w:val="20"/>
        </w:rPr>
        <w:t>РЕПУБЛИKА СРБИЈА</w:t>
      </w:r>
    </w:p>
    <w:p w:rsidR="00A27C4F" w:rsidRPr="00A27C4F" w:rsidRDefault="00A27C4F" w:rsidP="00A27C4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27C4F">
        <w:rPr>
          <w:rFonts w:ascii="Times New Roman" w:hAnsi="Times New Roman" w:cs="Times New Roman"/>
          <w:b/>
          <w:sz w:val="20"/>
          <w:szCs w:val="20"/>
        </w:rPr>
        <w:t>ОСНОВНА ШKОЛА</w:t>
      </w:r>
    </w:p>
    <w:p w:rsidR="00A27C4F" w:rsidRPr="00A27C4F" w:rsidRDefault="00A27C4F" w:rsidP="00A27C4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27C4F">
        <w:rPr>
          <w:rFonts w:ascii="Times New Roman" w:hAnsi="Times New Roman" w:cs="Times New Roman"/>
          <w:b/>
          <w:sz w:val="20"/>
          <w:szCs w:val="20"/>
        </w:rPr>
        <w:t>„МИХАИЛО БАKОВИЋ“</w:t>
      </w:r>
    </w:p>
    <w:p w:rsidR="00A27C4F" w:rsidRPr="00A27C4F" w:rsidRDefault="00A27C4F" w:rsidP="00A27C4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27C4F">
        <w:rPr>
          <w:rFonts w:ascii="Times New Roman" w:hAnsi="Times New Roman" w:cs="Times New Roman"/>
          <w:b/>
          <w:sz w:val="20"/>
          <w:szCs w:val="20"/>
        </w:rPr>
        <w:t>С  Е</w:t>
      </w:r>
      <w:proofErr w:type="gramEnd"/>
      <w:r w:rsidRPr="00A27C4F">
        <w:rPr>
          <w:rFonts w:ascii="Times New Roman" w:hAnsi="Times New Roman" w:cs="Times New Roman"/>
          <w:b/>
          <w:sz w:val="20"/>
          <w:szCs w:val="20"/>
        </w:rPr>
        <w:t xml:space="preserve">  Љ  Ш  Н   И   Ц   А</w:t>
      </w:r>
    </w:p>
    <w:p w:rsidR="00A27C4F" w:rsidRPr="00A27C4F" w:rsidRDefault="00A27C4F" w:rsidP="00A27C4F">
      <w:pPr>
        <w:spacing w:before="203" w:after="53"/>
        <w:ind w:left="2112" w:right="2168"/>
        <w:jc w:val="center"/>
        <w:rPr>
          <w:b/>
          <w:sz w:val="20"/>
          <w:szCs w:val="20"/>
        </w:rPr>
      </w:pPr>
      <w:proofErr w:type="gramStart"/>
      <w:r w:rsidRPr="00A27C4F">
        <w:rPr>
          <w:b/>
          <w:sz w:val="20"/>
          <w:szCs w:val="20"/>
        </w:rPr>
        <w:t>ПОДАЦИ  О</w:t>
      </w:r>
      <w:proofErr w:type="gramEnd"/>
      <w:r w:rsidRPr="00A27C4F">
        <w:rPr>
          <w:b/>
          <w:sz w:val="20"/>
          <w:szCs w:val="20"/>
        </w:rPr>
        <w:t xml:space="preserve"> </w:t>
      </w:r>
      <w:r w:rsidRPr="00A27C4F">
        <w:rPr>
          <w:b/>
          <w:spacing w:val="-2"/>
          <w:sz w:val="20"/>
          <w:szCs w:val="20"/>
        </w:rPr>
        <w:t>ПОНУЂАЧУ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60"/>
        <w:gridCol w:w="4762"/>
      </w:tblGrid>
      <w:tr w:rsidR="00A27C4F" w:rsidTr="00A27C4F">
        <w:trPr>
          <w:trHeight w:val="87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before="5" w:line="480" w:lineRule="auto"/>
              <w:rPr>
                <w:rFonts w:ascii="Times New Roman"/>
                <w:b/>
                <w:sz w:val="20"/>
                <w:szCs w:val="20"/>
              </w:rPr>
            </w:pPr>
          </w:p>
          <w:p w:rsidR="00A27C4F" w:rsidRPr="00A27C4F" w:rsidRDefault="00A27C4F">
            <w:pPr>
              <w:pStyle w:val="TableParagraph"/>
              <w:spacing w:line="480" w:lineRule="auto"/>
              <w:ind w:left="119" w:right="110"/>
              <w:jc w:val="center"/>
              <w:rPr>
                <w:b/>
                <w:sz w:val="20"/>
                <w:szCs w:val="20"/>
              </w:rPr>
            </w:pPr>
            <w:r w:rsidRPr="00A27C4F">
              <w:rPr>
                <w:b/>
                <w:sz w:val="20"/>
                <w:szCs w:val="20"/>
              </w:rPr>
              <w:t xml:space="preserve">НАЗИВ </w:t>
            </w:r>
            <w:r w:rsidRPr="00A27C4F">
              <w:rPr>
                <w:b/>
                <w:spacing w:val="-2"/>
                <w:sz w:val="20"/>
                <w:szCs w:val="20"/>
              </w:rPr>
              <w:t>ПОНУЂАЧА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line="480" w:lineRule="auto"/>
              <w:rPr>
                <w:rFonts w:asci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27C4F" w:rsidTr="00A27C4F">
        <w:trPr>
          <w:trHeight w:val="87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before="5" w:line="480" w:lineRule="auto"/>
              <w:rPr>
                <w:rFonts w:ascii="Times New Roman"/>
                <w:b/>
                <w:sz w:val="20"/>
                <w:szCs w:val="20"/>
              </w:rPr>
            </w:pPr>
          </w:p>
          <w:p w:rsidR="00A27C4F" w:rsidRPr="00A27C4F" w:rsidRDefault="00A27C4F">
            <w:pPr>
              <w:pStyle w:val="TableParagraph"/>
              <w:spacing w:line="480" w:lineRule="auto"/>
              <w:ind w:left="118" w:right="110"/>
              <w:jc w:val="center"/>
              <w:rPr>
                <w:b/>
                <w:sz w:val="20"/>
                <w:szCs w:val="20"/>
              </w:rPr>
            </w:pPr>
            <w:r w:rsidRPr="00A27C4F">
              <w:rPr>
                <w:b/>
                <w:sz w:val="20"/>
                <w:szCs w:val="20"/>
              </w:rPr>
              <w:t xml:space="preserve">АДРЕСА </w:t>
            </w:r>
            <w:r w:rsidRPr="00A27C4F">
              <w:rPr>
                <w:b/>
                <w:spacing w:val="-2"/>
                <w:sz w:val="20"/>
                <w:szCs w:val="20"/>
              </w:rPr>
              <w:t>ПОНУЂАЧА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line="48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A27C4F" w:rsidTr="00A27C4F">
        <w:trPr>
          <w:trHeight w:val="874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before="5" w:line="480" w:lineRule="auto"/>
              <w:rPr>
                <w:rFonts w:ascii="Times New Roman"/>
                <w:b/>
                <w:sz w:val="20"/>
                <w:szCs w:val="20"/>
              </w:rPr>
            </w:pPr>
          </w:p>
          <w:p w:rsidR="00A27C4F" w:rsidRPr="00A27C4F" w:rsidRDefault="00A27C4F">
            <w:pPr>
              <w:pStyle w:val="TableParagraph"/>
              <w:spacing w:line="480" w:lineRule="auto"/>
              <w:ind w:left="118" w:right="110"/>
              <w:jc w:val="center"/>
              <w:rPr>
                <w:b/>
                <w:sz w:val="20"/>
                <w:szCs w:val="20"/>
              </w:rPr>
            </w:pPr>
            <w:r w:rsidRPr="00A27C4F">
              <w:rPr>
                <w:b/>
                <w:sz w:val="20"/>
                <w:szCs w:val="20"/>
              </w:rPr>
              <w:t xml:space="preserve">ЛИЦЕ ЗА </w:t>
            </w:r>
            <w:r w:rsidRPr="00A27C4F">
              <w:rPr>
                <w:b/>
                <w:spacing w:val="-2"/>
                <w:sz w:val="20"/>
                <w:szCs w:val="20"/>
              </w:rPr>
              <w:t xml:space="preserve"> КОНТАКТ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line="48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A27C4F" w:rsidTr="00A27C4F">
        <w:trPr>
          <w:trHeight w:val="87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before="5" w:line="480" w:lineRule="auto"/>
              <w:rPr>
                <w:rFonts w:ascii="Times New Roman"/>
                <w:b/>
                <w:sz w:val="20"/>
                <w:szCs w:val="20"/>
              </w:rPr>
            </w:pPr>
          </w:p>
          <w:p w:rsidR="00A27C4F" w:rsidRPr="00A27C4F" w:rsidRDefault="00A27C4F">
            <w:pPr>
              <w:pStyle w:val="TableParagraph"/>
              <w:spacing w:line="480" w:lineRule="auto"/>
              <w:ind w:left="120" w:right="110"/>
              <w:jc w:val="center"/>
              <w:rPr>
                <w:b/>
                <w:sz w:val="20"/>
                <w:szCs w:val="20"/>
              </w:rPr>
            </w:pPr>
            <w:r w:rsidRPr="00A27C4F">
              <w:rPr>
                <w:b/>
                <w:sz w:val="20"/>
                <w:szCs w:val="20"/>
              </w:rPr>
              <w:t xml:space="preserve">ЕЛЕКТРОНСКА </w:t>
            </w:r>
            <w:r w:rsidRPr="00A27C4F">
              <w:rPr>
                <w:b/>
                <w:spacing w:val="-2"/>
                <w:sz w:val="20"/>
                <w:szCs w:val="20"/>
              </w:rPr>
              <w:t>АДРЕСА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line="48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A27C4F" w:rsidTr="00A27C4F">
        <w:trPr>
          <w:trHeight w:val="87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before="5" w:line="480" w:lineRule="auto"/>
              <w:rPr>
                <w:rFonts w:ascii="Times New Roman"/>
                <w:b/>
                <w:sz w:val="20"/>
                <w:szCs w:val="20"/>
              </w:rPr>
            </w:pPr>
          </w:p>
          <w:p w:rsidR="00A27C4F" w:rsidRPr="00A27C4F" w:rsidRDefault="00A27C4F">
            <w:pPr>
              <w:pStyle w:val="TableParagraph"/>
              <w:spacing w:line="480" w:lineRule="auto"/>
              <w:ind w:left="119" w:right="110"/>
              <w:jc w:val="center"/>
              <w:rPr>
                <w:b/>
                <w:sz w:val="20"/>
                <w:szCs w:val="20"/>
              </w:rPr>
            </w:pPr>
            <w:r w:rsidRPr="00A27C4F">
              <w:rPr>
                <w:b/>
                <w:spacing w:val="-2"/>
                <w:sz w:val="20"/>
                <w:szCs w:val="20"/>
              </w:rPr>
              <w:t>ТЕЛЕФОН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line="48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A27C4F" w:rsidTr="00A27C4F">
        <w:trPr>
          <w:trHeight w:val="87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before="5" w:line="480" w:lineRule="auto"/>
              <w:rPr>
                <w:rFonts w:ascii="Times New Roman"/>
                <w:b/>
                <w:sz w:val="20"/>
                <w:szCs w:val="20"/>
              </w:rPr>
            </w:pPr>
          </w:p>
          <w:p w:rsidR="00A27C4F" w:rsidRPr="00A27C4F" w:rsidRDefault="00A27C4F">
            <w:pPr>
              <w:pStyle w:val="TableParagraph"/>
              <w:spacing w:line="480" w:lineRule="auto"/>
              <w:ind w:left="118" w:right="110"/>
              <w:jc w:val="center"/>
              <w:rPr>
                <w:b/>
                <w:sz w:val="20"/>
                <w:szCs w:val="20"/>
              </w:rPr>
            </w:pPr>
            <w:r w:rsidRPr="00A27C4F">
              <w:rPr>
                <w:b/>
                <w:spacing w:val="-2"/>
                <w:sz w:val="20"/>
                <w:szCs w:val="20"/>
              </w:rPr>
              <w:t>ТЕЛ/ФАКС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line="48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A27C4F" w:rsidTr="00A27C4F">
        <w:trPr>
          <w:trHeight w:val="874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before="5" w:line="480" w:lineRule="auto"/>
              <w:rPr>
                <w:rFonts w:ascii="Times New Roman"/>
                <w:b/>
                <w:sz w:val="20"/>
                <w:szCs w:val="20"/>
              </w:rPr>
            </w:pPr>
          </w:p>
          <w:p w:rsidR="00A27C4F" w:rsidRPr="00A27C4F" w:rsidRDefault="00A27C4F">
            <w:pPr>
              <w:pStyle w:val="TableParagraph"/>
              <w:spacing w:before="1" w:line="480" w:lineRule="auto"/>
              <w:ind w:left="120" w:right="109"/>
              <w:jc w:val="center"/>
              <w:rPr>
                <w:b/>
                <w:sz w:val="20"/>
                <w:szCs w:val="20"/>
              </w:rPr>
            </w:pPr>
            <w:r w:rsidRPr="00A27C4F">
              <w:rPr>
                <w:b/>
                <w:sz w:val="20"/>
                <w:szCs w:val="20"/>
              </w:rPr>
              <w:t>МАТИЧНИ</w:t>
            </w:r>
            <w:r w:rsidRPr="00A27C4F">
              <w:rPr>
                <w:b/>
                <w:spacing w:val="-4"/>
                <w:sz w:val="20"/>
                <w:szCs w:val="20"/>
              </w:rPr>
              <w:t xml:space="preserve"> БРОЈ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line="48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A27C4F" w:rsidTr="00A27C4F">
        <w:trPr>
          <w:trHeight w:val="87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4F" w:rsidRPr="00A27C4F" w:rsidRDefault="00A27C4F">
            <w:pPr>
              <w:pStyle w:val="TableParagraph"/>
              <w:spacing w:before="186" w:line="232" w:lineRule="auto"/>
              <w:ind w:left="1574" w:hanging="929"/>
              <w:rPr>
                <w:b/>
                <w:sz w:val="20"/>
                <w:szCs w:val="20"/>
              </w:rPr>
            </w:pPr>
            <w:r w:rsidRPr="00A27C4F">
              <w:rPr>
                <w:b/>
                <w:sz w:val="20"/>
                <w:szCs w:val="20"/>
              </w:rPr>
              <w:t>ПОРЕСКИИДЕНТИФИКАЦИОНИБРОЈ ПОНУЂАЧА (ПИБ)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line="48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A27C4F" w:rsidTr="00A27C4F">
        <w:trPr>
          <w:trHeight w:val="876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4F" w:rsidRPr="00A27C4F" w:rsidRDefault="00A27C4F">
            <w:pPr>
              <w:pStyle w:val="TableParagraph"/>
              <w:spacing w:before="73" w:line="480" w:lineRule="auto"/>
              <w:ind w:left="273" w:right="534"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C4F">
              <w:rPr>
                <w:rFonts w:ascii="Times New Roman" w:hAnsi="Times New Roman"/>
                <w:b/>
                <w:sz w:val="20"/>
                <w:szCs w:val="20"/>
              </w:rPr>
              <w:t>УПИСАН У РЕГИСТАР ПОНУЂАЧА који водиАГЕНЦИЈАЗАПРИВРЕДНЕ РЕГИСТРЕ ИЛИ ДРУГИ РЕГИСТАР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line="48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A27C4F" w:rsidTr="00A27C4F">
        <w:trPr>
          <w:trHeight w:val="874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before="5" w:line="480" w:lineRule="auto"/>
              <w:rPr>
                <w:rFonts w:ascii="Times New Roman"/>
                <w:b/>
                <w:sz w:val="20"/>
                <w:szCs w:val="20"/>
              </w:rPr>
            </w:pPr>
          </w:p>
          <w:p w:rsidR="00A27C4F" w:rsidRPr="00A27C4F" w:rsidRDefault="00A27C4F">
            <w:pPr>
              <w:pStyle w:val="TableParagraph"/>
              <w:spacing w:line="480" w:lineRule="auto"/>
              <w:ind w:left="119" w:right="110"/>
              <w:jc w:val="center"/>
              <w:rPr>
                <w:b/>
                <w:sz w:val="20"/>
                <w:szCs w:val="20"/>
              </w:rPr>
            </w:pPr>
            <w:r w:rsidRPr="00A27C4F">
              <w:rPr>
                <w:b/>
                <w:sz w:val="20"/>
                <w:szCs w:val="20"/>
              </w:rPr>
              <w:t>ДАТУМ ПЛАЋАЊА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line="48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A27C4F" w:rsidTr="00A27C4F">
        <w:trPr>
          <w:trHeight w:val="24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before="5" w:line="480" w:lineRule="auto"/>
              <w:rPr>
                <w:rFonts w:ascii="Times New Roman"/>
                <w:b/>
                <w:sz w:val="20"/>
                <w:szCs w:val="20"/>
              </w:rPr>
            </w:pPr>
          </w:p>
          <w:p w:rsidR="00A27C4F" w:rsidRPr="00A27C4F" w:rsidRDefault="00A27C4F">
            <w:pPr>
              <w:pStyle w:val="TableParagraph"/>
              <w:spacing w:line="480" w:lineRule="auto"/>
              <w:ind w:left="120" w:right="110"/>
              <w:jc w:val="center"/>
              <w:rPr>
                <w:b/>
                <w:sz w:val="20"/>
                <w:szCs w:val="20"/>
              </w:rPr>
            </w:pPr>
            <w:r w:rsidRPr="00A27C4F">
              <w:rPr>
                <w:b/>
                <w:sz w:val="20"/>
                <w:szCs w:val="20"/>
              </w:rPr>
              <w:t xml:space="preserve">ЛИЦЕ ОДГОВОРНО ЗА ПОТПИСИВАЊЕ </w:t>
            </w:r>
            <w:r w:rsidRPr="00A27C4F">
              <w:rPr>
                <w:b/>
                <w:spacing w:val="-2"/>
                <w:sz w:val="20"/>
                <w:szCs w:val="20"/>
              </w:rPr>
              <w:t>УГОВОРА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line="480" w:lineRule="auto"/>
              <w:rPr>
                <w:rFonts w:ascii="Times New Roman"/>
                <w:sz w:val="20"/>
                <w:szCs w:val="20"/>
              </w:rPr>
            </w:pPr>
          </w:p>
        </w:tc>
      </w:tr>
      <w:tr w:rsidR="00A27C4F" w:rsidTr="00A27C4F">
        <w:trPr>
          <w:trHeight w:val="87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before="5" w:line="480" w:lineRule="auto"/>
              <w:rPr>
                <w:rFonts w:ascii="Times New Roman"/>
                <w:b/>
                <w:sz w:val="20"/>
                <w:szCs w:val="20"/>
              </w:rPr>
            </w:pPr>
          </w:p>
          <w:p w:rsidR="00A27C4F" w:rsidRPr="00A27C4F" w:rsidRDefault="00A27C4F">
            <w:pPr>
              <w:pStyle w:val="TableParagraph"/>
              <w:spacing w:line="480" w:lineRule="auto"/>
              <w:ind w:left="120" w:right="110"/>
              <w:jc w:val="center"/>
              <w:rPr>
                <w:b/>
                <w:sz w:val="20"/>
                <w:szCs w:val="20"/>
              </w:rPr>
            </w:pPr>
            <w:r w:rsidRPr="00A27C4F">
              <w:rPr>
                <w:b/>
                <w:sz w:val="20"/>
                <w:szCs w:val="20"/>
              </w:rPr>
              <w:t>ОБВЕЗНИК</w:t>
            </w:r>
            <w:r w:rsidRPr="00A27C4F">
              <w:rPr>
                <w:b/>
                <w:spacing w:val="-5"/>
                <w:sz w:val="20"/>
                <w:szCs w:val="20"/>
              </w:rPr>
              <w:t>ПДВ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4F" w:rsidRPr="00A27C4F" w:rsidRDefault="00A27C4F">
            <w:pPr>
              <w:pStyle w:val="TableParagraph"/>
              <w:spacing w:before="5" w:line="480" w:lineRule="auto"/>
              <w:rPr>
                <w:rFonts w:ascii="Times New Roman"/>
                <w:b/>
                <w:sz w:val="20"/>
                <w:szCs w:val="20"/>
              </w:rPr>
            </w:pPr>
          </w:p>
          <w:p w:rsidR="00A27C4F" w:rsidRPr="00A27C4F" w:rsidRDefault="00A27C4F">
            <w:pPr>
              <w:pStyle w:val="TableParagraph"/>
              <w:spacing w:line="480" w:lineRule="auto"/>
              <w:ind w:left="1397"/>
              <w:rPr>
                <w:b/>
                <w:sz w:val="20"/>
                <w:szCs w:val="20"/>
              </w:rPr>
            </w:pPr>
            <w:r w:rsidRPr="00A27C4F">
              <w:rPr>
                <w:b/>
                <w:sz w:val="20"/>
                <w:szCs w:val="20"/>
              </w:rPr>
              <w:t>ДА- НЕ</w:t>
            </w:r>
            <w:r w:rsidRPr="00A27C4F">
              <w:rPr>
                <w:b/>
                <w:spacing w:val="-2"/>
                <w:sz w:val="20"/>
                <w:szCs w:val="20"/>
              </w:rPr>
              <w:t>(заокружити)</w:t>
            </w:r>
          </w:p>
        </w:tc>
      </w:tr>
    </w:tbl>
    <w:p w:rsidR="00A27C4F" w:rsidRDefault="00A27C4F" w:rsidP="00A27C4F">
      <w:pPr>
        <w:sectPr w:rsidR="00A27C4F" w:rsidSect="00A27C4F">
          <w:pgSz w:w="12240" w:h="15840"/>
          <w:pgMar w:top="1100" w:right="1160" w:bottom="0" w:left="1220" w:header="0" w:footer="1535" w:gutter="0"/>
          <w:pgNumType w:start="1"/>
          <w:cols w:space="720"/>
        </w:sectPr>
      </w:pPr>
    </w:p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РЕПУБЛИKА СРБИЈА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 ШKОЛА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„МИХАИЛО БАKОВИЋ“</w:t>
      </w:r>
    </w:p>
    <w:p w:rsidR="00A27C4F" w:rsidRDefault="00A27C4F" w:rsidP="00A27C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  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Љ  Ш  Н   И   Ц   А</w:t>
      </w:r>
    </w:p>
    <w:p w:rsidR="00A27C4F" w:rsidRDefault="00A27C4F" w:rsidP="00A27C4F">
      <w:pPr>
        <w:spacing w:before="79"/>
        <w:ind w:left="2112" w:right="2169"/>
        <w:jc w:val="center"/>
        <w:rPr>
          <w:b/>
        </w:rPr>
      </w:pPr>
    </w:p>
    <w:p w:rsidR="00A27C4F" w:rsidRDefault="00A27C4F" w:rsidP="00A27C4F">
      <w:pPr>
        <w:spacing w:before="79"/>
        <w:ind w:left="2112" w:right="2169"/>
        <w:jc w:val="center"/>
        <w:rPr>
          <w:b/>
        </w:rPr>
      </w:pPr>
    </w:p>
    <w:p w:rsidR="00A27C4F" w:rsidRDefault="00A27C4F" w:rsidP="00A27C4F">
      <w:pPr>
        <w:spacing w:before="79"/>
        <w:ind w:left="2112" w:right="2169"/>
        <w:jc w:val="center"/>
        <w:rPr>
          <w:b/>
        </w:rPr>
      </w:pPr>
    </w:p>
    <w:p w:rsidR="00A27C4F" w:rsidRDefault="00A27C4F" w:rsidP="00A27C4F">
      <w:pPr>
        <w:spacing w:before="79"/>
        <w:ind w:left="2112" w:right="2169"/>
        <w:jc w:val="center"/>
        <w:rPr>
          <w:b/>
        </w:rPr>
      </w:pPr>
      <w:r>
        <w:rPr>
          <w:b/>
        </w:rPr>
        <w:t xml:space="preserve">О Б Р А З А Ц    П </w:t>
      </w:r>
      <w:proofErr w:type="gramStart"/>
      <w:r>
        <w:rPr>
          <w:b/>
        </w:rPr>
        <w:t>О  Н</w:t>
      </w:r>
      <w:proofErr w:type="gramEnd"/>
      <w:r>
        <w:rPr>
          <w:b/>
        </w:rPr>
        <w:t xml:space="preserve"> У Д  </w:t>
      </w:r>
      <w:r>
        <w:rPr>
          <w:b/>
          <w:spacing w:val="-10"/>
        </w:rPr>
        <w:t>Е</w:t>
      </w:r>
    </w:p>
    <w:p w:rsidR="00A27C4F" w:rsidRDefault="00A27C4F" w:rsidP="00A27C4F">
      <w:pPr>
        <w:pStyle w:val="BodyText"/>
        <w:rPr>
          <w:b/>
          <w:sz w:val="24"/>
        </w:rPr>
      </w:pPr>
    </w:p>
    <w:p w:rsidR="00A27C4F" w:rsidRDefault="00A27C4F" w:rsidP="00A27C4F">
      <w:pPr>
        <w:ind w:left="2112" w:right="2112"/>
        <w:jc w:val="center"/>
        <w:rPr>
          <w:b/>
        </w:rPr>
      </w:pPr>
      <w:r>
        <w:rPr>
          <w:b/>
        </w:rPr>
        <w:t xml:space="preserve">За откуп старо </w:t>
      </w:r>
      <w:proofErr w:type="gramStart"/>
      <w:r>
        <w:rPr>
          <w:b/>
        </w:rPr>
        <w:t>ггвожђа  школске</w:t>
      </w:r>
      <w:proofErr w:type="gramEnd"/>
      <w:r>
        <w:rPr>
          <w:b/>
        </w:rPr>
        <w:t xml:space="preserve"> ограде</w:t>
      </w:r>
    </w:p>
    <w:p w:rsidR="00A27C4F" w:rsidRDefault="00A27C4F" w:rsidP="00A27C4F">
      <w:pPr>
        <w:pStyle w:val="BodyText"/>
        <w:rPr>
          <w:b/>
          <w:sz w:val="26"/>
        </w:rPr>
      </w:pPr>
    </w:p>
    <w:p w:rsidR="00A27C4F" w:rsidRDefault="00A27C4F" w:rsidP="00A27C4F">
      <w:pPr>
        <w:pStyle w:val="BodyText"/>
        <w:spacing w:before="8"/>
        <w:rPr>
          <w:b/>
          <w:sz w:val="20"/>
        </w:rPr>
      </w:pPr>
    </w:p>
    <w:p w:rsidR="00A27C4F" w:rsidRDefault="00A27C4F" w:rsidP="00A27C4F">
      <w:pPr>
        <w:pStyle w:val="BodyText"/>
        <w:spacing w:before="1"/>
        <w:ind w:left="2112" w:right="2167"/>
        <w:jc w:val="center"/>
      </w:pPr>
      <w:proofErr w:type="gramStart"/>
      <w:r>
        <w:t>Дајем  понуду</w:t>
      </w:r>
      <w:proofErr w:type="gramEnd"/>
      <w:r>
        <w:t xml:space="preserve"> за откуп, како </w:t>
      </w:r>
      <w:r>
        <w:rPr>
          <w:spacing w:val="-2"/>
        </w:rPr>
        <w:t>следи:</w:t>
      </w:r>
    </w:p>
    <w:p w:rsidR="00A27C4F" w:rsidRDefault="00A27C4F" w:rsidP="00A27C4F">
      <w:pPr>
        <w:pStyle w:val="BodyText"/>
        <w:rPr>
          <w:sz w:val="26"/>
        </w:rPr>
      </w:pPr>
    </w:p>
    <w:p w:rsidR="00A27C4F" w:rsidRDefault="00A27C4F" w:rsidP="00A27C4F">
      <w:pPr>
        <w:pStyle w:val="BodyText"/>
        <w:tabs>
          <w:tab w:val="left" w:pos="3835"/>
          <w:tab w:val="left" w:pos="5894"/>
        </w:tabs>
        <w:spacing w:before="228" w:line="720" w:lineRule="auto"/>
        <w:ind w:left="220" w:right="2197"/>
      </w:pPr>
      <w:r>
        <w:t>Цена за откуп износи по килограму__________</w:t>
      </w:r>
      <w:proofErr w:type="gramStart"/>
      <w:r>
        <w:t>_  динара</w:t>
      </w:r>
      <w:proofErr w:type="gramEnd"/>
      <w:r>
        <w:t xml:space="preserve"> без ПДВ-а Рок преузимања: </w:t>
      </w:r>
      <w:r>
        <w:rPr>
          <w:u w:val="single"/>
        </w:rPr>
        <w:tab/>
      </w:r>
      <w:r>
        <w:t>дана од дана отварања понуда.</w:t>
      </w:r>
    </w:p>
    <w:p w:rsidR="00A27C4F" w:rsidRDefault="00A27C4F" w:rsidP="00A27C4F">
      <w:pPr>
        <w:pStyle w:val="BodyText"/>
        <w:rPr>
          <w:sz w:val="26"/>
        </w:rPr>
      </w:pPr>
    </w:p>
    <w:p w:rsidR="00A27C4F" w:rsidRDefault="00A27C4F" w:rsidP="00A27C4F">
      <w:pPr>
        <w:pStyle w:val="BodyText"/>
        <w:rPr>
          <w:sz w:val="26"/>
        </w:rPr>
      </w:pPr>
    </w:p>
    <w:p w:rsidR="00A27C4F" w:rsidRDefault="00A27C4F" w:rsidP="00A27C4F">
      <w:pPr>
        <w:pStyle w:val="BodyText"/>
        <w:rPr>
          <w:sz w:val="26"/>
        </w:rPr>
      </w:pPr>
    </w:p>
    <w:p w:rsidR="00A27C4F" w:rsidRDefault="00A27C4F" w:rsidP="00A27C4F">
      <w:pPr>
        <w:pStyle w:val="BodyText"/>
        <w:rPr>
          <w:sz w:val="26"/>
        </w:rPr>
      </w:pPr>
    </w:p>
    <w:p w:rsidR="00A27C4F" w:rsidRDefault="00A27C4F" w:rsidP="00A27C4F">
      <w:pPr>
        <w:pStyle w:val="BodyText"/>
        <w:rPr>
          <w:sz w:val="26"/>
        </w:rPr>
      </w:pPr>
    </w:p>
    <w:p w:rsidR="00A27C4F" w:rsidRDefault="00A27C4F" w:rsidP="00A27C4F">
      <w:pPr>
        <w:pStyle w:val="BodyText"/>
        <w:spacing w:before="8"/>
        <w:rPr>
          <w:sz w:val="30"/>
        </w:rPr>
      </w:pPr>
    </w:p>
    <w:p w:rsidR="00A27C4F" w:rsidRDefault="00A27C4F" w:rsidP="00A27C4F">
      <w:pPr>
        <w:pStyle w:val="BodyText"/>
        <w:ind w:left="220"/>
      </w:pPr>
      <w:r>
        <w:t xml:space="preserve">Место и </w:t>
      </w:r>
      <w:r>
        <w:rPr>
          <w:spacing w:val="-2"/>
        </w:rPr>
        <w:t>датум:</w:t>
      </w:r>
    </w:p>
    <w:p w:rsidR="00A27C4F" w:rsidRDefault="00A27C4F" w:rsidP="00A27C4F">
      <w:pPr>
        <w:pStyle w:val="BodyText"/>
        <w:spacing w:before="5"/>
        <w:rPr>
          <w:sz w:val="20"/>
        </w:rPr>
      </w:pPr>
      <w:r>
        <w:pict>
          <v:shape id="docshape2" o:spid="_x0000_s1026" style="position:absolute;margin-left:1in;margin-top:12.95pt;width:120.85pt;height:.1pt;z-index:-251658240;mso-wrap-distance-left:0;mso-wrap-distance-right:0;mso-position-horizontal-relative:page" coordorigin="1440,259" coordsize="2417,0" path="m1440,259r2417,e" filled="f" strokeweight=".16256mm">
            <v:path arrowok="t"/>
            <w10:wrap type="topAndBottom" anchorx="page"/>
          </v:shape>
        </w:pict>
      </w:r>
      <w:r>
        <w:pict>
          <v:shape id="docshape3" o:spid="_x0000_s1027" style="position:absolute;margin-left:348.05pt;margin-top:12.95pt;width:132.25pt;height:.1pt;z-index:-251658240;mso-wrap-distance-left:0;mso-wrap-distance-right:0;mso-position-horizontal-relative:page" coordorigin="6961,259" coordsize="2645,0" path="m6961,259r2645,e" filled="f" strokeweight=".16256mm">
            <v:path arrowok="t"/>
            <w10:wrap type="topAndBottom" anchorx="page"/>
          </v:shape>
        </w:pict>
      </w:r>
    </w:p>
    <w:p w:rsidR="00A27C4F" w:rsidRDefault="00A27C4F" w:rsidP="00A27C4F">
      <w:pPr>
        <w:pStyle w:val="BodyText"/>
        <w:ind w:left="6259"/>
      </w:pPr>
      <w:r>
        <w:t>(</w:t>
      </w:r>
      <w:proofErr w:type="gramStart"/>
      <w:r>
        <w:t>потпис</w:t>
      </w:r>
      <w:proofErr w:type="gramEnd"/>
      <w:r>
        <w:rPr>
          <w:spacing w:val="-2"/>
          <w:lang/>
        </w:rPr>
        <w:t xml:space="preserve"> купца</w:t>
      </w:r>
      <w:r>
        <w:rPr>
          <w:spacing w:val="-2"/>
        </w:rPr>
        <w:t>)</w:t>
      </w:r>
    </w:p>
    <w:p w:rsidR="00A27C4F" w:rsidRDefault="00A27C4F" w:rsidP="00A27C4F">
      <w:pPr>
        <w:pStyle w:val="NoSpacing"/>
      </w:pPr>
    </w:p>
    <w:p w:rsidR="00A27C4F" w:rsidRDefault="00A27C4F" w:rsidP="00A27C4F">
      <w:pPr>
        <w:pStyle w:val="NoSpacing"/>
      </w:pPr>
    </w:p>
    <w:p w:rsidR="00A27C4F" w:rsidRDefault="00A27C4F" w:rsidP="00A27C4F">
      <w:pPr>
        <w:pStyle w:val="NoSpacing"/>
      </w:pPr>
    </w:p>
    <w:p w:rsidR="005F5602" w:rsidRDefault="005F5602"/>
    <w:sectPr w:rsidR="005F5602" w:rsidSect="005F5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A27C4F"/>
    <w:rsid w:val="0058619F"/>
    <w:rsid w:val="005F5602"/>
    <w:rsid w:val="00A27C4F"/>
    <w:rsid w:val="00A51C46"/>
    <w:rsid w:val="00A949CF"/>
    <w:rsid w:val="00BE7DA8"/>
    <w:rsid w:val="00E5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A27C4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27C4F"/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A27C4F"/>
    <w:pPr>
      <w:spacing w:line="240" w:lineRule="auto"/>
    </w:pPr>
  </w:style>
  <w:style w:type="paragraph" w:customStyle="1" w:styleId="TableParagraph">
    <w:name w:val="Table Paragraph"/>
    <w:basedOn w:val="Normal"/>
    <w:uiPriority w:val="1"/>
    <w:qFormat/>
    <w:rsid w:val="00A27C4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</cp:revision>
  <dcterms:created xsi:type="dcterms:W3CDTF">2023-05-16T11:35:00Z</dcterms:created>
  <dcterms:modified xsi:type="dcterms:W3CDTF">2023-05-16T11:35:00Z</dcterms:modified>
</cp:coreProperties>
</file>